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8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4F81BD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4F81BD"/>
          <w:spacing w:val="0"/>
          <w:position w:val="0"/>
          <w:sz w:val="28"/>
          <w:shd w:fill="auto" w:val="clear"/>
        </w:rPr>
        <w:t xml:space="preserve">Правила безопасного поведения на водоёмах и вблизи них</w:t>
      </w:r>
    </w:p>
    <w:p>
      <w:pPr>
        <w:keepNext w:val="true"/>
        <w:keepLines w:val="true"/>
        <w:spacing w:before="48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4F81BD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4F81BD"/>
          <w:spacing w:val="0"/>
          <w:position w:val="0"/>
          <w:sz w:val="28"/>
          <w:shd w:fill="auto" w:val="clear"/>
        </w:rPr>
        <w:t xml:space="preserve">во время весеннего паводка.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Наступило  время весеннего паводка. Лед на реках становится рыхлым,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съедается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сверху солнцем, талой водой, а снизу подтачивается течением. Очень опасно по нему ходить: в любой момент может рассыпаться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шипением под ногами и сомкнуться над головой. Опасны в это время канавы, лунки, ведь в них могут быть ловушки - ямы, колодцы.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 большую опасность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весенний паводок представляет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детей.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водоема.Такая беспечность порой закончивается трагически. </w:t>
      </w:r>
    </w:p>
    <w:p>
      <w:pPr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Следует помнить: 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весеннем льду легко провалиться;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быстрее всего процесс распада льда происходит у берегов;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весенний лед, покрытый снегом, быстро превращается в рыхлую массу.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ЗАПРЕЩАЕТСЯ: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Выходить в весенний период на отдаленные водоемы;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Переправляться через реку в период ледохода;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Подходить близко к реке в местах затора льда, стоять на обрывистом берегу, подвергающемуся разливу и, следовательно, обвалу;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Собираться на мостах, плотинах и запрудах;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Приближаться к ледяным затором,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 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              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УВАЖАЕМЫЕ РОДИТЕЛИ!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auto" w:val="clear"/>
        </w:rPr>
        <w:t xml:space="preserve">                           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 допускайте детей к реке без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 кататься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 конкурсы, викторины, занятия рисования, беседы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правилах поведения на льду и на воде, обучение приемам спасения терпящих бедствие и оказание помощи пострадавшим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40"/>
          <w:shd w:fill="auto" w:val="clear"/>
        </w:rPr>
        <w:t xml:space="preserve">Долг каждого взрослого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- сделать все возможное, чтобы предостеречь детей от происшествий на воде, которые нередко кончаются трагически.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ДЕТИ!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auto" w:val="clear"/>
        </w:rPr>
        <w:t xml:space="preserve">                              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 выходите на лед во время весеннего паводка.</w:t>
        <w:br/>
        <w:t xml:space="preserve">Не катайтесь на самодельных плотах, досках, бревнах и плавающих льдинах.</w:t>
        <w:br/>
        <w:t xml:space="preserve">Не прыгайте с одной льдины на другую.</w:t>
        <w:br/>
        <w:t xml:space="preserve">Не стойте на обрывистых и подмытых берегах - они могут обвалиться.</w:t>
        <w:br/>
        <w:t xml:space="preserve">Когда вы наблюдаете за ледоходом с моста, набережной причала, нельзя перегибаться через перила и другие ограждения.</w:t>
        <w:br/>
        <w:t xml:space="preserve">Если вы оказались свидетелем несчастного случая на реке или озере, то 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теряйтесь, не убегайте домой, а громко зовите на помощь, взрослые услышат и помогут выручить из беды.</w:t>
        <w:br/>
        <w:t xml:space="preserve">Не подходите близко к заторам, плотам, запрудам, не устраивайте игр в этих местах.</w:t>
        <w:br/>
        <w:t xml:space="preserve">Не подходите близко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ямам, котловинам, канализационным люкам и колодцам.</w:t>
        <w:br/>
        <w:t xml:space="preserve">Дети, будьте осторожны во время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весеннего паводка и ледохода.</w:t>
        <w:br/>
        <w:t xml:space="preserve">Не подвергайте свою жизнь опасности!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44"/>
          <w:shd w:fill="auto" w:val="clear"/>
        </w:rPr>
        <w:t xml:space="preserve">Соблюдайте правила поведения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44"/>
          <w:shd w:fill="auto" w:val="clear"/>
        </w:rPr>
        <w:t xml:space="preserve">на водоемах во время таяния льда,</w:t>
        <w:br/>
        <w:t xml:space="preserve">разлива рек и озер!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